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EF8F" w14:textId="77777777" w:rsidR="00EE51C0" w:rsidRDefault="00EE51C0" w:rsidP="00EE51C0">
      <w:pPr>
        <w:pStyle w:val="NormalWeb"/>
        <w:spacing w:before="240" w:beforeAutospacing="0" w:after="240" w:afterAutospacing="0"/>
      </w:pPr>
      <w:r>
        <w:rPr>
          <w:rFonts w:ascii="Arial" w:hAnsi="Arial" w:cs="Arial"/>
          <w:color w:val="000000"/>
          <w:sz w:val="22"/>
          <w:szCs w:val="22"/>
        </w:rPr>
        <w:t>We hope that you and your families are safe in these troubling times.</w:t>
      </w:r>
    </w:p>
    <w:p w14:paraId="702C2A5F" w14:textId="77777777" w:rsidR="00EE51C0" w:rsidRDefault="00EE51C0" w:rsidP="00EE51C0">
      <w:pPr>
        <w:pStyle w:val="NormalWeb"/>
        <w:spacing w:before="240" w:beforeAutospacing="0" w:after="240" w:afterAutospacing="0"/>
      </w:pPr>
      <w:r>
        <w:rPr>
          <w:rFonts w:ascii="Arial" w:hAnsi="Arial" w:cs="Arial"/>
          <w:color w:val="000000"/>
          <w:sz w:val="22"/>
          <w:szCs w:val="22"/>
        </w:rPr>
        <w:t xml:space="preserve">We would like to inform you about a new app that has been developed to support factory workers during the ongoing coronavirus </w:t>
      </w:r>
      <w:proofErr w:type="gramStart"/>
      <w:r>
        <w:rPr>
          <w:rFonts w:ascii="Arial" w:hAnsi="Arial" w:cs="Arial"/>
          <w:color w:val="000000"/>
          <w:sz w:val="22"/>
          <w:szCs w:val="22"/>
        </w:rPr>
        <w:t>crisis, and</w:t>
      </w:r>
      <w:proofErr w:type="gramEnd"/>
      <w:r>
        <w:rPr>
          <w:rFonts w:ascii="Arial" w:hAnsi="Arial" w:cs="Arial"/>
          <w:color w:val="000000"/>
          <w:sz w:val="22"/>
          <w:szCs w:val="22"/>
        </w:rPr>
        <w:t xml:space="preserve"> ask for your help in promoting it to workers.</w:t>
      </w:r>
    </w:p>
    <w:p w14:paraId="69626E27" w14:textId="77777777" w:rsidR="00EE51C0" w:rsidRDefault="00EE51C0" w:rsidP="00EE51C0">
      <w:pPr>
        <w:pStyle w:val="NormalWeb"/>
        <w:spacing w:before="240" w:beforeAutospacing="0" w:after="240" w:afterAutospacing="0"/>
      </w:pPr>
      <w:r>
        <w:rPr>
          <w:rFonts w:ascii="Arial" w:hAnsi="Arial" w:cs="Arial"/>
          <w:color w:val="000000"/>
          <w:sz w:val="22"/>
          <w:szCs w:val="22"/>
        </w:rPr>
        <w:t xml:space="preserve">This new app, </w:t>
      </w:r>
      <w:proofErr w:type="spellStart"/>
      <w:r>
        <w:rPr>
          <w:rFonts w:ascii="Arial" w:hAnsi="Arial" w:cs="Arial"/>
          <w:color w:val="000000"/>
          <w:sz w:val="22"/>
          <w:szCs w:val="22"/>
        </w:rPr>
        <w:t>atun</w:t>
      </w:r>
      <w:proofErr w:type="spellEnd"/>
      <w:r>
        <w:rPr>
          <w:rFonts w:ascii="Arial" w:hAnsi="Arial" w:cs="Arial"/>
          <w:color w:val="000000"/>
          <w:sz w:val="22"/>
          <w:szCs w:val="22"/>
        </w:rPr>
        <w:t>, helps provide workers with critical information on how to stay safe and receive support during the ongoing crisis.  More information can be found in the attached flyer. It is important to us because &lt;FILL IN HERE&gt;.</w:t>
      </w:r>
    </w:p>
    <w:p w14:paraId="0028C0E3" w14:textId="77777777" w:rsidR="00EE51C0" w:rsidRDefault="00EE51C0" w:rsidP="00EE51C0">
      <w:pPr>
        <w:pStyle w:val="NormalWeb"/>
        <w:spacing w:before="240" w:beforeAutospacing="0" w:after="240" w:afterAutospacing="0"/>
      </w:pPr>
      <w:r>
        <w:rPr>
          <w:rFonts w:ascii="Arial" w:hAnsi="Arial" w:cs="Arial"/>
          <w:color w:val="000000"/>
          <w:sz w:val="22"/>
          <w:szCs w:val="22"/>
        </w:rPr>
        <w:t xml:space="preserve">We ask that you help promote </w:t>
      </w:r>
      <w:proofErr w:type="spellStart"/>
      <w:r>
        <w:rPr>
          <w:rFonts w:ascii="Arial" w:hAnsi="Arial" w:cs="Arial"/>
          <w:color w:val="000000"/>
          <w:sz w:val="22"/>
          <w:szCs w:val="22"/>
        </w:rPr>
        <w:t>atun</w:t>
      </w:r>
      <w:proofErr w:type="spellEnd"/>
      <w:r>
        <w:rPr>
          <w:rFonts w:ascii="Arial" w:hAnsi="Arial" w:cs="Arial"/>
          <w:color w:val="000000"/>
          <w:sz w:val="22"/>
          <w:szCs w:val="22"/>
        </w:rPr>
        <w:t xml:space="preserve"> in the following ways:</w:t>
      </w:r>
    </w:p>
    <w:p w14:paraId="367C7B77" w14:textId="77777777" w:rsidR="00EE51C0" w:rsidRDefault="00EE51C0" w:rsidP="00EE51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Connect with the </w:t>
      </w:r>
      <w:proofErr w:type="spellStart"/>
      <w:r>
        <w:rPr>
          <w:rFonts w:ascii="Arial" w:hAnsi="Arial" w:cs="Arial"/>
          <w:color w:val="000000"/>
          <w:sz w:val="22"/>
          <w:szCs w:val="22"/>
        </w:rPr>
        <w:t>atun</w:t>
      </w:r>
      <w:proofErr w:type="spellEnd"/>
      <w:r>
        <w:rPr>
          <w:rFonts w:ascii="Arial" w:hAnsi="Arial" w:cs="Arial"/>
          <w:color w:val="000000"/>
          <w:sz w:val="22"/>
          <w:szCs w:val="22"/>
        </w:rPr>
        <w:t xml:space="preserve"> team by:</w:t>
      </w:r>
    </w:p>
    <w:p w14:paraId="60994425" w14:textId="77777777" w:rsidR="00EE51C0" w:rsidRDefault="00EE51C0" w:rsidP="00EE51C0">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r>
        <w:rPr>
          <w:rFonts w:ascii="Arial" w:hAnsi="Arial" w:cs="Arial"/>
          <w:color w:val="000000"/>
          <w:sz w:val="22"/>
          <w:szCs w:val="22"/>
        </w:rPr>
        <w:t xml:space="preserve">Joining their </w:t>
      </w:r>
      <w:hyperlink r:id="rId5" w:history="1">
        <w:proofErr w:type="spellStart"/>
        <w:r>
          <w:rPr>
            <w:rStyle w:val="Hyperlink"/>
            <w:rFonts w:ascii="Arial" w:hAnsi="Arial" w:cs="Arial"/>
            <w:color w:val="1155CC"/>
            <w:sz w:val="22"/>
            <w:szCs w:val="22"/>
          </w:rPr>
          <w:t>Whatsapp</w:t>
        </w:r>
        <w:proofErr w:type="spellEnd"/>
        <w:r>
          <w:rPr>
            <w:rStyle w:val="Hyperlink"/>
            <w:rFonts w:ascii="Arial" w:hAnsi="Arial" w:cs="Arial"/>
            <w:color w:val="1155CC"/>
            <w:sz w:val="22"/>
            <w:szCs w:val="22"/>
          </w:rPr>
          <w:t xml:space="preserve"> Group;</w:t>
        </w:r>
      </w:hyperlink>
      <w:r>
        <w:rPr>
          <w:rFonts w:ascii="Arial" w:hAnsi="Arial" w:cs="Arial"/>
          <w:color w:val="000000"/>
          <w:sz w:val="22"/>
          <w:szCs w:val="22"/>
        </w:rPr>
        <w:t xml:space="preserve"> or </w:t>
      </w:r>
    </w:p>
    <w:p w14:paraId="72D82557" w14:textId="77777777" w:rsidR="00EE51C0" w:rsidRDefault="00EE51C0" w:rsidP="00EE51C0">
      <w:pPr>
        <w:pStyle w:val="NormalWeb"/>
        <w:numPr>
          <w:ilvl w:val="1"/>
          <w:numId w:val="2"/>
        </w:numPr>
        <w:spacing w:before="0" w:beforeAutospacing="0" w:after="0" w:afterAutospacing="0"/>
        <w:ind w:left="1440" w:hanging="360"/>
        <w:textAlignment w:val="baseline"/>
        <w:rPr>
          <w:rFonts w:ascii="Arial" w:hAnsi="Arial" w:cs="Arial"/>
          <w:color w:val="000000"/>
          <w:sz w:val="22"/>
          <w:szCs w:val="22"/>
        </w:rPr>
      </w:pPr>
      <w:hyperlink r:id="rId6" w:history="1">
        <w:r>
          <w:rPr>
            <w:rStyle w:val="Hyperlink"/>
            <w:rFonts w:ascii="Arial" w:hAnsi="Arial" w:cs="Arial"/>
            <w:color w:val="1155CC"/>
            <w:sz w:val="22"/>
            <w:szCs w:val="22"/>
          </w:rPr>
          <w:t>Signing up for their newsletters </w:t>
        </w:r>
      </w:hyperlink>
    </w:p>
    <w:p w14:paraId="691D7C01" w14:textId="77777777" w:rsidR="00EE51C0" w:rsidRDefault="00EE51C0" w:rsidP="00EE51C0">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Look at the </w:t>
      </w:r>
      <w:hyperlink r:id="rId7" w:history="1">
        <w:proofErr w:type="spellStart"/>
        <w:r>
          <w:rPr>
            <w:rStyle w:val="Hyperlink"/>
            <w:rFonts w:ascii="Arial" w:hAnsi="Arial" w:cs="Arial"/>
            <w:color w:val="1155CC"/>
            <w:sz w:val="22"/>
            <w:szCs w:val="22"/>
          </w:rPr>
          <w:t>atun</w:t>
        </w:r>
        <w:proofErr w:type="spellEnd"/>
        <w:r>
          <w:rPr>
            <w:rStyle w:val="Hyperlink"/>
            <w:rFonts w:ascii="Arial" w:hAnsi="Arial" w:cs="Arial"/>
            <w:color w:val="1155CC"/>
            <w:sz w:val="22"/>
            <w:szCs w:val="22"/>
          </w:rPr>
          <w:t xml:space="preserve"> Employer Toolkit </w:t>
        </w:r>
      </w:hyperlink>
      <w:r>
        <w:rPr>
          <w:rFonts w:ascii="Arial" w:hAnsi="Arial" w:cs="Arial"/>
          <w:color w:val="000000"/>
          <w:sz w:val="22"/>
          <w:szCs w:val="22"/>
        </w:rPr>
        <w:t>and download the resources. </w:t>
      </w:r>
    </w:p>
    <w:p w14:paraId="2B2B26E1" w14:textId="6488A0CC" w:rsidR="00EE51C0" w:rsidRDefault="00EE51C0" w:rsidP="00EE51C0">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Place </w:t>
      </w:r>
      <w:proofErr w:type="spellStart"/>
      <w:r>
        <w:rPr>
          <w:rFonts w:ascii="Arial" w:hAnsi="Arial" w:cs="Arial"/>
          <w:color w:val="000000"/>
          <w:sz w:val="22"/>
          <w:szCs w:val="22"/>
        </w:rPr>
        <w:t>atun</w:t>
      </w:r>
      <w:proofErr w:type="spellEnd"/>
      <w:r>
        <w:rPr>
          <w:rFonts w:ascii="Arial" w:hAnsi="Arial" w:cs="Arial"/>
          <w:color w:val="000000"/>
          <w:sz w:val="22"/>
          <w:szCs w:val="22"/>
        </w:rPr>
        <w:t xml:space="preserve"> promotional posters around your facility. You can</w:t>
      </w:r>
      <w:hyperlink r:id="rId8" w:history="1">
        <w:r>
          <w:rPr>
            <w:rStyle w:val="Hyperlink"/>
            <w:rFonts w:ascii="Arial" w:hAnsi="Arial" w:cs="Arial"/>
            <w:color w:val="000000"/>
            <w:sz w:val="22"/>
            <w:szCs w:val="22"/>
          </w:rPr>
          <w:t xml:space="preserve"> </w:t>
        </w:r>
      </w:hyperlink>
      <w:hyperlink r:id="rId9" w:history="1">
        <w:r>
          <w:rPr>
            <w:rStyle w:val="Hyperlink"/>
            <w:rFonts w:ascii="Arial" w:hAnsi="Arial" w:cs="Arial"/>
            <w:color w:val="1155CC"/>
            <w:sz w:val="22"/>
            <w:szCs w:val="22"/>
          </w:rPr>
          <w:t xml:space="preserve">download promotional materials </w:t>
        </w:r>
        <w:bookmarkStart w:id="0" w:name="_GoBack"/>
        <w:bookmarkEnd w:id="0"/>
        <w:r>
          <w:rPr>
            <w:rStyle w:val="Hyperlink"/>
            <w:rFonts w:ascii="Arial" w:hAnsi="Arial" w:cs="Arial"/>
            <w:color w:val="1155CC"/>
            <w:sz w:val="22"/>
            <w:szCs w:val="22"/>
          </w:rPr>
          <w:t>here</w:t>
        </w:r>
      </w:hyperlink>
      <w:r>
        <w:rPr>
          <w:rFonts w:ascii="Arial" w:hAnsi="Arial" w:cs="Arial"/>
          <w:color w:val="000000"/>
          <w:sz w:val="22"/>
          <w:szCs w:val="22"/>
        </w:rPr>
        <w:t>.</w:t>
      </w:r>
    </w:p>
    <w:p w14:paraId="688DB083" w14:textId="4CA9767B" w:rsidR="00EE51C0" w:rsidRDefault="00EE51C0" w:rsidP="00EE51C0">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Join our webinar to learn more. Our webinar will be held: XXXXX</w:t>
      </w:r>
    </w:p>
    <w:p w14:paraId="317F4A86" w14:textId="77777777" w:rsidR="00EE51C0" w:rsidRDefault="00EE51C0" w:rsidP="00EE51C0">
      <w:pPr>
        <w:pStyle w:val="NormalWeb"/>
        <w:spacing w:before="240" w:beforeAutospacing="0" w:after="240" w:afterAutospacing="0"/>
      </w:pPr>
      <w:r>
        <w:rPr>
          <w:rFonts w:ascii="Arial" w:hAnsi="Arial" w:cs="Arial"/>
          <w:color w:val="000000"/>
          <w:sz w:val="22"/>
          <w:szCs w:val="22"/>
        </w:rPr>
        <w:t>Many thanks, and wishing you all the best,</w:t>
      </w:r>
    </w:p>
    <w:p w14:paraId="7B5AC6C6" w14:textId="77777777" w:rsidR="00EE51C0" w:rsidRDefault="00EE51C0" w:rsidP="00EE51C0">
      <w:pPr>
        <w:pStyle w:val="NormalWeb"/>
        <w:spacing w:before="240" w:beforeAutospacing="0" w:after="240" w:afterAutospacing="0"/>
      </w:pPr>
      <w:r>
        <w:rPr>
          <w:rFonts w:ascii="Arial" w:hAnsi="Arial" w:cs="Arial"/>
          <w:color w:val="000000"/>
          <w:sz w:val="22"/>
          <w:szCs w:val="22"/>
        </w:rPr>
        <w:t> </w:t>
      </w:r>
    </w:p>
    <w:p w14:paraId="68D278A4" w14:textId="77777777" w:rsidR="00FF53F0" w:rsidRDefault="00FF53F0"/>
    <w:sectPr w:rsidR="00FF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D1450"/>
    <w:multiLevelType w:val="multilevel"/>
    <w:tmpl w:val="CDE0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C0"/>
    <w:rsid w:val="00EE51C0"/>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2D27"/>
  <w15:chartTrackingRefBased/>
  <w15:docId w15:val="{5DD82C21-F42C-4E68-803C-43405C22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1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mItLUDeMEYYnIgmeClkm0UP-7VNfOni" TargetMode="External"/><Relationship Id="rId3" Type="http://schemas.openxmlformats.org/officeDocument/2006/relationships/settings" Target="settings.xml"/><Relationship Id="rId7" Type="http://schemas.openxmlformats.org/officeDocument/2006/relationships/hyperlink" Target="https://www.atun.app/resources-for-emplo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un.app/contact" TargetMode="External"/><Relationship Id="rId11" Type="http://schemas.openxmlformats.org/officeDocument/2006/relationships/theme" Target="theme/theme1.xml"/><Relationship Id="rId5" Type="http://schemas.openxmlformats.org/officeDocument/2006/relationships/hyperlink" Target="https://wa.me/6281586346441?text=Mendaftarkan%20perusahaan%20saya%20di%20atu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un.app/promo-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Fanjul-Debnam</dc:creator>
  <cp:keywords/>
  <dc:description/>
  <cp:lastModifiedBy>Elena Fanjul-Debnam</cp:lastModifiedBy>
  <cp:revision>1</cp:revision>
  <dcterms:created xsi:type="dcterms:W3CDTF">2020-05-15T03:53:00Z</dcterms:created>
  <dcterms:modified xsi:type="dcterms:W3CDTF">2020-05-15T03:53:00Z</dcterms:modified>
</cp:coreProperties>
</file>